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C3FCE">
        <w:rPr>
          <w:b/>
          <w:bCs/>
        </w:rPr>
        <w:t>31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3FCE" w:rsidRPr="000177CD">
        <w:t>Инструмент прочий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2C3FCE">
        <w:t>31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bookmarkStart w:id="0" w:name="_GoBack"/>
      <w:bookmarkEnd w:id="0"/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3FCE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D423-80F4-4F5B-BEDA-E3998FC3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2019-11-08T08:05:00Z</dcterms:modified>
</cp:coreProperties>
</file>